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E259CC" w14:textId="52EC05C0" w:rsidR="008F7FA3" w:rsidRPr="005D1292" w:rsidRDefault="008F7FA3" w:rsidP="00605F29">
      <w:pPr>
        <w:spacing w:after="0" w:line="240" w:lineRule="auto"/>
        <w:jc w:val="center"/>
        <w:rPr>
          <w:rFonts w:ascii="Century Gothic" w:eastAsia="Times New Roman" w:hAnsi="Century Gothic" w:cs="Times New Roman"/>
          <w:b/>
          <w:sz w:val="19"/>
          <w:szCs w:val="19"/>
        </w:rPr>
      </w:pPr>
      <w:r w:rsidRPr="005D1292">
        <w:rPr>
          <w:rFonts w:ascii="Century Gothic" w:eastAsia="Times New Roman" w:hAnsi="Century Gothic" w:cs="Times New Roman"/>
          <w:b/>
          <w:sz w:val="19"/>
          <w:szCs w:val="19"/>
        </w:rPr>
        <w:t>University of Kentucky</w:t>
      </w:r>
      <w:r w:rsidR="00605F29" w:rsidRPr="005D1292">
        <w:rPr>
          <w:rFonts w:ascii="Century Gothic" w:eastAsia="Times New Roman" w:hAnsi="Century Gothic" w:cs="Times New Roman"/>
          <w:b/>
          <w:sz w:val="19"/>
          <w:szCs w:val="19"/>
        </w:rPr>
        <w:t xml:space="preserve"> – Department </w:t>
      </w:r>
      <w:r w:rsidRPr="005D1292">
        <w:rPr>
          <w:rFonts w:ascii="Century Gothic" w:eastAsia="Times New Roman" w:hAnsi="Century Gothic" w:cs="Times New Roman"/>
          <w:b/>
          <w:sz w:val="19"/>
          <w:szCs w:val="19"/>
        </w:rPr>
        <w:t>of Communication Sciences and Disorders</w:t>
      </w:r>
    </w:p>
    <w:p w14:paraId="5F9BBC27" w14:textId="77777777" w:rsidR="008F7FA3" w:rsidRPr="005D1292" w:rsidRDefault="008F7FA3" w:rsidP="008F7FA3">
      <w:pPr>
        <w:spacing w:after="0" w:line="240" w:lineRule="auto"/>
        <w:jc w:val="center"/>
        <w:rPr>
          <w:rFonts w:ascii="Century Gothic" w:eastAsia="Times New Roman" w:hAnsi="Century Gothic" w:cs="Times New Roman"/>
          <w:b/>
          <w:sz w:val="19"/>
          <w:szCs w:val="19"/>
        </w:rPr>
      </w:pPr>
    </w:p>
    <w:p w14:paraId="748E0439" w14:textId="7C21D628" w:rsidR="008F7FA3" w:rsidRPr="005D1292" w:rsidRDefault="00EE1D24" w:rsidP="008F7FA3">
      <w:pPr>
        <w:spacing w:after="0" w:line="240" w:lineRule="auto"/>
        <w:jc w:val="center"/>
        <w:rPr>
          <w:rFonts w:ascii="Century Gothic" w:eastAsia="Times New Roman" w:hAnsi="Century Gothic" w:cs="Times New Roman"/>
          <w:b/>
          <w:sz w:val="19"/>
          <w:szCs w:val="19"/>
        </w:rPr>
      </w:pPr>
      <w:r w:rsidRPr="005D1292">
        <w:rPr>
          <w:rFonts w:ascii="Century Gothic" w:eastAsia="Times New Roman" w:hAnsi="Century Gothic" w:cs="Times New Roman"/>
          <w:b/>
          <w:sz w:val="19"/>
          <w:szCs w:val="19"/>
        </w:rPr>
        <w:t>KASA</w:t>
      </w:r>
      <w:r w:rsidR="008F7FA3" w:rsidRPr="005D1292">
        <w:rPr>
          <w:rFonts w:ascii="Century Gothic" w:eastAsia="Times New Roman" w:hAnsi="Century Gothic" w:cs="Times New Roman"/>
          <w:b/>
          <w:sz w:val="19"/>
          <w:szCs w:val="19"/>
        </w:rPr>
        <w:t xml:space="preserve"> REMEDIATION AGREEMENT</w:t>
      </w:r>
    </w:p>
    <w:p w14:paraId="3921BD2F" w14:textId="77777777" w:rsidR="00113BD3" w:rsidRPr="005D1292" w:rsidRDefault="00113BD3" w:rsidP="008F7FA3">
      <w:pPr>
        <w:spacing w:after="0" w:line="240" w:lineRule="auto"/>
        <w:jc w:val="center"/>
        <w:rPr>
          <w:rFonts w:ascii="Century Gothic" w:eastAsia="Times New Roman" w:hAnsi="Century Gothic" w:cs="Times New Roman"/>
          <w:b/>
          <w:sz w:val="19"/>
          <w:szCs w:val="19"/>
        </w:rPr>
      </w:pPr>
    </w:p>
    <w:tbl>
      <w:tblPr>
        <w:tblStyle w:val="TableGrid"/>
        <w:tblW w:w="0" w:type="auto"/>
        <w:tblLook w:val="04A0" w:firstRow="1" w:lastRow="0" w:firstColumn="1" w:lastColumn="0" w:noHBand="0" w:noVBand="1"/>
      </w:tblPr>
      <w:tblGrid>
        <w:gridCol w:w="3325"/>
        <w:gridCol w:w="7465"/>
      </w:tblGrid>
      <w:tr w:rsidR="00113BD3" w:rsidRPr="005D1292" w14:paraId="5977C190" w14:textId="77777777" w:rsidTr="00FF3205">
        <w:tc>
          <w:tcPr>
            <w:tcW w:w="3325" w:type="dxa"/>
          </w:tcPr>
          <w:p w14:paraId="6B6BC8C2" w14:textId="2A2441C1" w:rsidR="00113BD3" w:rsidRPr="005D1292" w:rsidRDefault="00FF3205" w:rsidP="00113BD3">
            <w:pPr>
              <w:rPr>
                <w:rFonts w:ascii="Century Gothic" w:eastAsia="Times New Roman" w:hAnsi="Century Gothic" w:cs="Times New Roman"/>
                <w:b/>
                <w:sz w:val="19"/>
                <w:szCs w:val="19"/>
              </w:rPr>
            </w:pPr>
            <w:r w:rsidRPr="005D1292">
              <w:rPr>
                <w:rFonts w:ascii="Century Gothic" w:eastAsia="Times New Roman" w:hAnsi="Century Gothic" w:cs="Times New Roman"/>
                <w:b/>
                <w:sz w:val="19"/>
                <w:szCs w:val="19"/>
              </w:rPr>
              <w:t>Student Name:</w:t>
            </w:r>
          </w:p>
        </w:tc>
        <w:tc>
          <w:tcPr>
            <w:tcW w:w="7465" w:type="dxa"/>
          </w:tcPr>
          <w:p w14:paraId="2101B489" w14:textId="77777777" w:rsidR="00113BD3" w:rsidRPr="005D1292" w:rsidRDefault="00113BD3" w:rsidP="00113BD3">
            <w:pPr>
              <w:rPr>
                <w:rFonts w:ascii="Century Gothic" w:eastAsia="Times New Roman" w:hAnsi="Century Gothic" w:cs="Times New Roman"/>
                <w:b/>
                <w:sz w:val="19"/>
                <w:szCs w:val="19"/>
              </w:rPr>
            </w:pPr>
          </w:p>
        </w:tc>
      </w:tr>
      <w:tr w:rsidR="00113BD3" w:rsidRPr="005D1292" w14:paraId="25610CB3" w14:textId="77777777" w:rsidTr="00FF3205">
        <w:tc>
          <w:tcPr>
            <w:tcW w:w="3325" w:type="dxa"/>
          </w:tcPr>
          <w:p w14:paraId="62498A53" w14:textId="25F2D646" w:rsidR="00113BD3" w:rsidRPr="005D1292" w:rsidRDefault="00FF3205" w:rsidP="00113BD3">
            <w:pPr>
              <w:rPr>
                <w:rFonts w:ascii="Century Gothic" w:eastAsia="Times New Roman" w:hAnsi="Century Gothic" w:cs="Times New Roman"/>
                <w:b/>
                <w:sz w:val="19"/>
                <w:szCs w:val="19"/>
              </w:rPr>
            </w:pPr>
            <w:r w:rsidRPr="005D1292">
              <w:rPr>
                <w:rFonts w:ascii="Century Gothic" w:eastAsia="Times New Roman" w:hAnsi="Century Gothic" w:cs="Times New Roman"/>
                <w:b/>
                <w:sz w:val="19"/>
                <w:szCs w:val="19"/>
              </w:rPr>
              <w:t>Course:</w:t>
            </w:r>
          </w:p>
        </w:tc>
        <w:tc>
          <w:tcPr>
            <w:tcW w:w="7465" w:type="dxa"/>
          </w:tcPr>
          <w:p w14:paraId="3A4C8A43" w14:textId="77777777" w:rsidR="00113BD3" w:rsidRPr="005D1292" w:rsidRDefault="00113BD3" w:rsidP="00113BD3">
            <w:pPr>
              <w:rPr>
                <w:rFonts w:ascii="Century Gothic" w:eastAsia="Times New Roman" w:hAnsi="Century Gothic" w:cs="Times New Roman"/>
                <w:b/>
                <w:sz w:val="19"/>
                <w:szCs w:val="19"/>
              </w:rPr>
            </w:pPr>
          </w:p>
        </w:tc>
      </w:tr>
      <w:tr w:rsidR="00FF3205" w:rsidRPr="005D1292" w14:paraId="151D3967" w14:textId="77777777" w:rsidTr="00FF3205">
        <w:tc>
          <w:tcPr>
            <w:tcW w:w="3325" w:type="dxa"/>
          </w:tcPr>
          <w:p w14:paraId="1F8EC052" w14:textId="2A8C7CDB" w:rsidR="00FF3205" w:rsidRPr="005D1292" w:rsidRDefault="00FF3205" w:rsidP="00113BD3">
            <w:pPr>
              <w:rPr>
                <w:rFonts w:ascii="Century Gothic" w:eastAsia="Times New Roman" w:hAnsi="Century Gothic" w:cs="Times New Roman"/>
                <w:b/>
                <w:sz w:val="19"/>
                <w:szCs w:val="19"/>
              </w:rPr>
            </w:pPr>
            <w:r w:rsidRPr="005D1292">
              <w:rPr>
                <w:rFonts w:ascii="Century Gothic" w:eastAsia="Times New Roman" w:hAnsi="Century Gothic" w:cs="Times New Roman"/>
                <w:b/>
                <w:sz w:val="19"/>
                <w:szCs w:val="19"/>
              </w:rPr>
              <w:t>Semester:</w:t>
            </w:r>
          </w:p>
        </w:tc>
        <w:tc>
          <w:tcPr>
            <w:tcW w:w="7465" w:type="dxa"/>
          </w:tcPr>
          <w:p w14:paraId="4274C7AE" w14:textId="77777777" w:rsidR="00FF3205" w:rsidRPr="005D1292" w:rsidRDefault="00FF3205" w:rsidP="00113BD3">
            <w:pPr>
              <w:rPr>
                <w:rFonts w:ascii="Century Gothic" w:eastAsia="Times New Roman" w:hAnsi="Century Gothic" w:cs="Times New Roman"/>
                <w:b/>
                <w:sz w:val="19"/>
                <w:szCs w:val="19"/>
              </w:rPr>
            </w:pPr>
          </w:p>
        </w:tc>
      </w:tr>
      <w:tr w:rsidR="00FF3205" w:rsidRPr="005D1292" w14:paraId="0F458DBA" w14:textId="77777777" w:rsidTr="00FF3205">
        <w:tc>
          <w:tcPr>
            <w:tcW w:w="3325" w:type="dxa"/>
          </w:tcPr>
          <w:p w14:paraId="1965AD76" w14:textId="0967FF3F" w:rsidR="00FF3205" w:rsidRPr="005D1292" w:rsidRDefault="00FF3205" w:rsidP="00113BD3">
            <w:pPr>
              <w:rPr>
                <w:rFonts w:ascii="Century Gothic" w:eastAsia="Times New Roman" w:hAnsi="Century Gothic" w:cs="Times New Roman"/>
                <w:b/>
                <w:sz w:val="19"/>
                <w:szCs w:val="19"/>
              </w:rPr>
            </w:pPr>
            <w:r w:rsidRPr="005D1292">
              <w:rPr>
                <w:rFonts w:ascii="Century Gothic" w:eastAsia="Times New Roman" w:hAnsi="Century Gothic" w:cs="Times New Roman"/>
                <w:b/>
                <w:sz w:val="19"/>
                <w:szCs w:val="19"/>
              </w:rPr>
              <w:t>Instructor’s Name:</w:t>
            </w:r>
          </w:p>
        </w:tc>
        <w:tc>
          <w:tcPr>
            <w:tcW w:w="7465" w:type="dxa"/>
          </w:tcPr>
          <w:p w14:paraId="6CBC4F92" w14:textId="77777777" w:rsidR="00FF3205" w:rsidRPr="005D1292" w:rsidRDefault="00FF3205" w:rsidP="00113BD3">
            <w:pPr>
              <w:rPr>
                <w:rFonts w:ascii="Century Gothic" w:eastAsia="Times New Roman" w:hAnsi="Century Gothic" w:cs="Times New Roman"/>
                <w:b/>
                <w:sz w:val="19"/>
                <w:szCs w:val="19"/>
              </w:rPr>
            </w:pPr>
          </w:p>
        </w:tc>
      </w:tr>
      <w:tr w:rsidR="00FF3205" w:rsidRPr="005D1292" w14:paraId="28320F07" w14:textId="77777777" w:rsidTr="00FF3205">
        <w:tc>
          <w:tcPr>
            <w:tcW w:w="3325" w:type="dxa"/>
          </w:tcPr>
          <w:p w14:paraId="41A01FF3" w14:textId="50E52BEE" w:rsidR="00FF3205" w:rsidRPr="005D1292" w:rsidRDefault="00FF3205" w:rsidP="00113BD3">
            <w:pPr>
              <w:rPr>
                <w:rFonts w:ascii="Century Gothic" w:eastAsia="Times New Roman" w:hAnsi="Century Gothic" w:cs="Times New Roman"/>
                <w:b/>
                <w:sz w:val="19"/>
                <w:szCs w:val="19"/>
              </w:rPr>
            </w:pPr>
            <w:r w:rsidRPr="005D1292">
              <w:rPr>
                <w:rFonts w:ascii="Century Gothic" w:eastAsia="Times New Roman" w:hAnsi="Century Gothic" w:cs="Times New Roman"/>
                <w:b/>
                <w:sz w:val="19"/>
                <w:szCs w:val="19"/>
              </w:rPr>
              <w:t>Start Date:</w:t>
            </w:r>
          </w:p>
        </w:tc>
        <w:tc>
          <w:tcPr>
            <w:tcW w:w="7465" w:type="dxa"/>
          </w:tcPr>
          <w:p w14:paraId="36F676A3" w14:textId="77777777" w:rsidR="00FF3205" w:rsidRPr="005D1292" w:rsidRDefault="00FF3205" w:rsidP="00113BD3">
            <w:pPr>
              <w:rPr>
                <w:rFonts w:ascii="Century Gothic" w:eastAsia="Times New Roman" w:hAnsi="Century Gothic" w:cs="Times New Roman"/>
                <w:b/>
                <w:sz w:val="19"/>
                <w:szCs w:val="19"/>
              </w:rPr>
            </w:pPr>
          </w:p>
        </w:tc>
      </w:tr>
    </w:tbl>
    <w:p w14:paraId="0744F9AB" w14:textId="77777777" w:rsidR="008F7FA3" w:rsidRPr="005D1292" w:rsidRDefault="008F7FA3" w:rsidP="00113BD3">
      <w:pPr>
        <w:spacing w:after="0" w:line="240" w:lineRule="auto"/>
        <w:rPr>
          <w:rFonts w:ascii="Century Gothic" w:eastAsia="Times New Roman" w:hAnsi="Century Gothic" w:cs="Times New Roman"/>
          <w:b/>
          <w:sz w:val="19"/>
          <w:szCs w:val="19"/>
        </w:rPr>
      </w:pPr>
    </w:p>
    <w:p w14:paraId="3BDCFF43" w14:textId="05ADF654" w:rsidR="008F7FA3" w:rsidRPr="005D1292" w:rsidRDefault="008F7FA3" w:rsidP="008F7FA3">
      <w:pPr>
        <w:spacing w:after="0" w:line="240" w:lineRule="auto"/>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Learning outcome</w:t>
      </w:r>
      <w:r w:rsidR="00113BD3" w:rsidRPr="005D1292">
        <w:rPr>
          <w:rFonts w:ascii="Century Gothic" w:eastAsia="Times New Roman" w:hAnsi="Century Gothic" w:cs="Times New Roman"/>
          <w:b/>
          <w:bCs/>
          <w:sz w:val="19"/>
          <w:szCs w:val="19"/>
        </w:rPr>
        <w:t>(s)</w:t>
      </w:r>
      <w:r w:rsidRPr="005D1292">
        <w:rPr>
          <w:rFonts w:ascii="Century Gothic" w:eastAsia="Times New Roman" w:hAnsi="Century Gothic" w:cs="Times New Roman"/>
          <w:b/>
          <w:bCs/>
          <w:sz w:val="19"/>
          <w:szCs w:val="19"/>
        </w:rPr>
        <w:t xml:space="preserve"> not met: </w:t>
      </w:r>
    </w:p>
    <w:tbl>
      <w:tblPr>
        <w:tblStyle w:val="TableGrid"/>
        <w:tblW w:w="0" w:type="auto"/>
        <w:tblLook w:val="04A0" w:firstRow="1" w:lastRow="0" w:firstColumn="1" w:lastColumn="0" w:noHBand="0" w:noVBand="1"/>
      </w:tblPr>
      <w:tblGrid>
        <w:gridCol w:w="805"/>
        <w:gridCol w:w="9985"/>
      </w:tblGrid>
      <w:tr w:rsidR="00113BD3" w:rsidRPr="005D1292" w14:paraId="0B774AFF" w14:textId="77777777" w:rsidTr="008C439D">
        <w:tc>
          <w:tcPr>
            <w:tcW w:w="10790" w:type="dxa"/>
            <w:gridSpan w:val="2"/>
          </w:tcPr>
          <w:p w14:paraId="1A24A915" w14:textId="48BEB8E3" w:rsidR="00113BD3" w:rsidRPr="005D1292" w:rsidRDefault="00113BD3" w:rsidP="00113BD3">
            <w:pPr>
              <w:jc w:val="cente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 Knowledge Outcomes</w:t>
            </w:r>
          </w:p>
        </w:tc>
      </w:tr>
      <w:tr w:rsidR="00113BD3" w:rsidRPr="005D1292" w14:paraId="646E4037" w14:textId="77777777" w:rsidTr="00113BD3">
        <w:tc>
          <w:tcPr>
            <w:tcW w:w="805" w:type="dxa"/>
          </w:tcPr>
          <w:p w14:paraId="4740F4FA" w14:textId="77777777" w:rsidR="00113BD3" w:rsidRPr="005D1292" w:rsidRDefault="00113BD3" w:rsidP="00EE1D24">
            <w:pPr>
              <w:rPr>
                <w:rFonts w:ascii="Century Gothic" w:eastAsia="Times New Roman" w:hAnsi="Century Gothic" w:cs="Times New Roman"/>
                <w:sz w:val="19"/>
                <w:szCs w:val="19"/>
              </w:rPr>
            </w:pPr>
          </w:p>
        </w:tc>
        <w:tc>
          <w:tcPr>
            <w:tcW w:w="9985" w:type="dxa"/>
          </w:tcPr>
          <w:p w14:paraId="684516CB"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IV-A</w:t>
            </w:r>
          </w:p>
          <w:p w14:paraId="2202E740" w14:textId="3D8850FF" w:rsidR="00113BD3"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demonstrated knowledge of statistics as well as the biological, physical, and social/behavioral sciences.</w:t>
            </w:r>
          </w:p>
        </w:tc>
      </w:tr>
      <w:tr w:rsidR="00113BD3" w:rsidRPr="005D1292" w14:paraId="257819D6" w14:textId="77777777" w:rsidTr="00113BD3">
        <w:tc>
          <w:tcPr>
            <w:tcW w:w="805" w:type="dxa"/>
          </w:tcPr>
          <w:p w14:paraId="67CB194C" w14:textId="77777777" w:rsidR="00113BD3" w:rsidRPr="005D1292" w:rsidRDefault="00113BD3" w:rsidP="00EE1D24">
            <w:pPr>
              <w:rPr>
                <w:rFonts w:ascii="Century Gothic" w:eastAsia="Times New Roman" w:hAnsi="Century Gothic" w:cs="Times New Roman"/>
                <w:sz w:val="19"/>
                <w:szCs w:val="19"/>
              </w:rPr>
            </w:pPr>
          </w:p>
        </w:tc>
        <w:tc>
          <w:tcPr>
            <w:tcW w:w="9985" w:type="dxa"/>
          </w:tcPr>
          <w:p w14:paraId="62C31373"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IV-B</w:t>
            </w:r>
          </w:p>
          <w:p w14:paraId="7596639B" w14:textId="70CE0E72" w:rsidR="00113BD3"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demonstrated knowledge of basic human communication and swallowing processes, including the appropriate biological, neurological, acoustic, psychological, developmental, and linguistic and cultural bases. The applicant must have demonstrated the ability to integrate information pertaining to normal and abnormal human development across the life span.</w:t>
            </w:r>
          </w:p>
        </w:tc>
      </w:tr>
      <w:tr w:rsidR="00113BD3" w:rsidRPr="005D1292" w14:paraId="7F5BF0E4" w14:textId="77777777" w:rsidTr="00113BD3">
        <w:tc>
          <w:tcPr>
            <w:tcW w:w="805" w:type="dxa"/>
          </w:tcPr>
          <w:p w14:paraId="3FFBE8C2" w14:textId="77777777" w:rsidR="00113BD3" w:rsidRPr="005D1292" w:rsidRDefault="00113BD3" w:rsidP="00EE1D24">
            <w:pPr>
              <w:rPr>
                <w:rFonts w:ascii="Century Gothic" w:eastAsia="Times New Roman" w:hAnsi="Century Gothic" w:cs="Times New Roman"/>
                <w:sz w:val="19"/>
                <w:szCs w:val="19"/>
              </w:rPr>
            </w:pPr>
          </w:p>
        </w:tc>
        <w:tc>
          <w:tcPr>
            <w:tcW w:w="9985" w:type="dxa"/>
          </w:tcPr>
          <w:p w14:paraId="0DE9B391"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IV-C</w:t>
            </w:r>
          </w:p>
          <w:p w14:paraId="3E1D2687" w14:textId="1DD80AAA" w:rsidR="00113BD3"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demonstrated knowledge of communication and swallowing disorders and differences, including the appropriate etiologies, characteristics, and anatomical/physiological, acoustic, psychological, developmental, and linguistic and cultural correlates across all areas.</w:t>
            </w:r>
          </w:p>
        </w:tc>
      </w:tr>
      <w:tr w:rsidR="00113BD3" w:rsidRPr="005D1292" w14:paraId="1D40AFCE" w14:textId="77777777" w:rsidTr="00113BD3">
        <w:tc>
          <w:tcPr>
            <w:tcW w:w="805" w:type="dxa"/>
          </w:tcPr>
          <w:p w14:paraId="05355198" w14:textId="77777777" w:rsidR="00113BD3" w:rsidRPr="005D1292" w:rsidRDefault="00113BD3" w:rsidP="00EE1D24">
            <w:pPr>
              <w:rPr>
                <w:rFonts w:ascii="Century Gothic" w:eastAsia="Times New Roman" w:hAnsi="Century Gothic" w:cs="Times New Roman"/>
                <w:sz w:val="19"/>
                <w:szCs w:val="19"/>
              </w:rPr>
            </w:pPr>
          </w:p>
        </w:tc>
        <w:tc>
          <w:tcPr>
            <w:tcW w:w="9985" w:type="dxa"/>
          </w:tcPr>
          <w:p w14:paraId="619EA2B4"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IV-D</w:t>
            </w:r>
          </w:p>
          <w:p w14:paraId="6987E3F2" w14:textId="1DD4D039" w:rsidR="00113BD3"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For each of the areas specified in Standard IV-C, the applicant must have demonstrated current knowledge of the principles and methods of prevention, assessment, and intervention for persons with communication and swallowing disorders, including consideration of anatomical/physiological, psychological, developmental, and linguistic and cultural correlates.</w:t>
            </w:r>
          </w:p>
        </w:tc>
      </w:tr>
      <w:tr w:rsidR="00113BD3" w:rsidRPr="005D1292" w14:paraId="2A570492" w14:textId="77777777" w:rsidTr="00113BD3">
        <w:tc>
          <w:tcPr>
            <w:tcW w:w="805" w:type="dxa"/>
          </w:tcPr>
          <w:p w14:paraId="55A53319" w14:textId="77777777" w:rsidR="00113BD3" w:rsidRPr="005D1292" w:rsidRDefault="00113BD3" w:rsidP="00EE1D24">
            <w:pPr>
              <w:rPr>
                <w:rFonts w:ascii="Century Gothic" w:eastAsia="Times New Roman" w:hAnsi="Century Gothic" w:cs="Times New Roman"/>
                <w:sz w:val="19"/>
                <w:szCs w:val="19"/>
              </w:rPr>
            </w:pPr>
          </w:p>
        </w:tc>
        <w:tc>
          <w:tcPr>
            <w:tcW w:w="9985" w:type="dxa"/>
          </w:tcPr>
          <w:p w14:paraId="1A8E05E2"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IV-E</w:t>
            </w:r>
          </w:p>
          <w:p w14:paraId="3DA627F0" w14:textId="55846A4B" w:rsidR="00113BD3"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demonstrated knowledge of standards of ethical conduct.</w:t>
            </w:r>
          </w:p>
        </w:tc>
      </w:tr>
      <w:tr w:rsidR="00113BD3" w:rsidRPr="005D1292" w14:paraId="248656DB" w14:textId="77777777" w:rsidTr="00113BD3">
        <w:tc>
          <w:tcPr>
            <w:tcW w:w="805" w:type="dxa"/>
          </w:tcPr>
          <w:p w14:paraId="67571B78" w14:textId="77777777" w:rsidR="00113BD3" w:rsidRPr="005D1292" w:rsidRDefault="00113BD3" w:rsidP="00EE1D24">
            <w:pPr>
              <w:rPr>
                <w:rFonts w:ascii="Century Gothic" w:eastAsia="Times New Roman" w:hAnsi="Century Gothic" w:cs="Times New Roman"/>
                <w:sz w:val="19"/>
                <w:szCs w:val="19"/>
              </w:rPr>
            </w:pPr>
          </w:p>
        </w:tc>
        <w:tc>
          <w:tcPr>
            <w:tcW w:w="9985" w:type="dxa"/>
          </w:tcPr>
          <w:p w14:paraId="75557C9F"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IV-F</w:t>
            </w:r>
          </w:p>
          <w:p w14:paraId="13C5C0E9" w14:textId="6B9AD21A" w:rsidR="00113BD3"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demonstrated knowledge of processes used in research and of the integration of research principles into evidence-based clinical practice.</w:t>
            </w:r>
          </w:p>
        </w:tc>
      </w:tr>
      <w:tr w:rsidR="00113BD3" w:rsidRPr="005D1292" w14:paraId="4DF7E689" w14:textId="77777777" w:rsidTr="00113BD3">
        <w:tc>
          <w:tcPr>
            <w:tcW w:w="805" w:type="dxa"/>
          </w:tcPr>
          <w:p w14:paraId="50BEC97A" w14:textId="77777777" w:rsidR="00113BD3" w:rsidRPr="005D1292" w:rsidRDefault="00113BD3" w:rsidP="00EE1D24">
            <w:pPr>
              <w:rPr>
                <w:rFonts w:ascii="Century Gothic" w:eastAsia="Times New Roman" w:hAnsi="Century Gothic" w:cs="Times New Roman"/>
                <w:sz w:val="19"/>
                <w:szCs w:val="19"/>
              </w:rPr>
            </w:pPr>
          </w:p>
        </w:tc>
        <w:tc>
          <w:tcPr>
            <w:tcW w:w="9985" w:type="dxa"/>
          </w:tcPr>
          <w:p w14:paraId="561F4999"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IV-G</w:t>
            </w:r>
          </w:p>
          <w:p w14:paraId="424436D2" w14:textId="09574E5F" w:rsidR="00113BD3"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demonstrated knowledge of contemporary professional issues.</w:t>
            </w:r>
          </w:p>
        </w:tc>
      </w:tr>
      <w:tr w:rsidR="00113BD3" w:rsidRPr="005D1292" w14:paraId="60A99A4A" w14:textId="77777777" w:rsidTr="00113BD3">
        <w:tc>
          <w:tcPr>
            <w:tcW w:w="805" w:type="dxa"/>
          </w:tcPr>
          <w:p w14:paraId="3A540437" w14:textId="77777777" w:rsidR="00113BD3" w:rsidRPr="005D1292" w:rsidRDefault="00113BD3" w:rsidP="00EE1D24">
            <w:pPr>
              <w:rPr>
                <w:rFonts w:ascii="Century Gothic" w:eastAsia="Times New Roman" w:hAnsi="Century Gothic" w:cs="Times New Roman"/>
                <w:sz w:val="19"/>
                <w:szCs w:val="19"/>
              </w:rPr>
            </w:pPr>
          </w:p>
        </w:tc>
        <w:tc>
          <w:tcPr>
            <w:tcW w:w="9985" w:type="dxa"/>
          </w:tcPr>
          <w:p w14:paraId="3473DEF0"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IV-H</w:t>
            </w:r>
          </w:p>
          <w:p w14:paraId="443281C7" w14:textId="5C3C6052" w:rsidR="00113BD3"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demonstrated knowledge of entry level and advanced certifications, licensure, and other relevant professional credentials, as well as local, state, and national regulations and policies relevant to professional practice.</w:t>
            </w:r>
          </w:p>
        </w:tc>
      </w:tr>
    </w:tbl>
    <w:p w14:paraId="2C02D2E9" w14:textId="77777777" w:rsidR="00605F29" w:rsidRPr="005D1292" w:rsidRDefault="00605F29" w:rsidP="00EE1D24">
      <w:pPr>
        <w:spacing w:after="0" w:line="240" w:lineRule="auto"/>
        <w:rPr>
          <w:rFonts w:ascii="Century Gothic" w:eastAsia="Times New Roman" w:hAnsi="Century Gothic" w:cs="Times New Roman"/>
          <w:sz w:val="19"/>
          <w:szCs w:val="19"/>
        </w:rPr>
      </w:pPr>
    </w:p>
    <w:tbl>
      <w:tblPr>
        <w:tblStyle w:val="TableGrid"/>
        <w:tblW w:w="0" w:type="auto"/>
        <w:tblLook w:val="04A0" w:firstRow="1" w:lastRow="0" w:firstColumn="1" w:lastColumn="0" w:noHBand="0" w:noVBand="1"/>
      </w:tblPr>
      <w:tblGrid>
        <w:gridCol w:w="805"/>
        <w:gridCol w:w="9985"/>
      </w:tblGrid>
      <w:tr w:rsidR="00113BD3" w:rsidRPr="005D1292" w14:paraId="326E92F1" w14:textId="77777777" w:rsidTr="00A358B4">
        <w:tc>
          <w:tcPr>
            <w:tcW w:w="10790" w:type="dxa"/>
            <w:gridSpan w:val="2"/>
          </w:tcPr>
          <w:p w14:paraId="5F9A02E9" w14:textId="39C4ECEE" w:rsidR="00113BD3" w:rsidRPr="005D1292" w:rsidRDefault="00113BD3" w:rsidP="00A358B4">
            <w:pPr>
              <w:jc w:val="cente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V: Skills Outcomes</w:t>
            </w:r>
          </w:p>
        </w:tc>
      </w:tr>
      <w:tr w:rsidR="00113BD3" w:rsidRPr="005D1292" w14:paraId="007321AC" w14:textId="77777777" w:rsidTr="00A358B4">
        <w:tc>
          <w:tcPr>
            <w:tcW w:w="805" w:type="dxa"/>
          </w:tcPr>
          <w:p w14:paraId="5707E969" w14:textId="77777777" w:rsidR="00113BD3" w:rsidRPr="005D1292" w:rsidRDefault="00113BD3" w:rsidP="00A358B4">
            <w:pPr>
              <w:rPr>
                <w:rFonts w:ascii="Century Gothic" w:eastAsia="Times New Roman" w:hAnsi="Century Gothic" w:cs="Times New Roman"/>
                <w:sz w:val="19"/>
                <w:szCs w:val="19"/>
              </w:rPr>
            </w:pPr>
          </w:p>
        </w:tc>
        <w:tc>
          <w:tcPr>
            <w:tcW w:w="9985" w:type="dxa"/>
          </w:tcPr>
          <w:p w14:paraId="59AB8237" w14:textId="77777777" w:rsidR="00113BD3" w:rsidRPr="005D1292" w:rsidRDefault="00113BD3"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V-A</w:t>
            </w:r>
          </w:p>
          <w:p w14:paraId="39BC1B61" w14:textId="0BEFC88B" w:rsidR="005D1292" w:rsidRPr="005D1292" w:rsidRDefault="00113BD3"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demonstrated skills in oral and written or other forms of communication sufficient for entry into professional practice.</w:t>
            </w:r>
          </w:p>
        </w:tc>
      </w:tr>
      <w:tr w:rsidR="00605F29" w:rsidRPr="005D1292" w14:paraId="5A25CB6E" w14:textId="77777777" w:rsidTr="005D1292">
        <w:trPr>
          <w:trHeight w:val="683"/>
        </w:trPr>
        <w:tc>
          <w:tcPr>
            <w:tcW w:w="805" w:type="dxa"/>
          </w:tcPr>
          <w:p w14:paraId="5BDF7742" w14:textId="77777777" w:rsidR="00605F29" w:rsidRPr="005D1292" w:rsidRDefault="00605F29" w:rsidP="00A358B4">
            <w:pPr>
              <w:rPr>
                <w:rFonts w:ascii="Century Gothic" w:eastAsia="Times New Roman" w:hAnsi="Century Gothic" w:cs="Times New Roman"/>
                <w:sz w:val="19"/>
                <w:szCs w:val="19"/>
              </w:rPr>
            </w:pPr>
          </w:p>
        </w:tc>
        <w:tc>
          <w:tcPr>
            <w:tcW w:w="9985" w:type="dxa"/>
          </w:tcPr>
          <w:p w14:paraId="6E96C290" w14:textId="77777777" w:rsidR="00605F29" w:rsidRPr="005D1292" w:rsidRDefault="00605F29" w:rsidP="00113BD3">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Standard V-B</w:t>
            </w:r>
          </w:p>
          <w:p w14:paraId="3BC0450D" w14:textId="18B87D9A"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The applicant must have completed a program of study that included experiences sufficient in breadth and depth to achieve the following skills outcomes:</w:t>
            </w:r>
          </w:p>
        </w:tc>
      </w:tr>
      <w:tr w:rsidR="00605F29" w:rsidRPr="005D1292" w14:paraId="3EC7418B" w14:textId="77777777" w:rsidTr="00605F29">
        <w:trPr>
          <w:trHeight w:val="2780"/>
        </w:trPr>
        <w:tc>
          <w:tcPr>
            <w:tcW w:w="805" w:type="dxa"/>
          </w:tcPr>
          <w:p w14:paraId="7EF968B1" w14:textId="77777777" w:rsidR="00605F29" w:rsidRPr="005D1292" w:rsidRDefault="00605F29" w:rsidP="00A358B4">
            <w:pPr>
              <w:rPr>
                <w:rFonts w:ascii="Century Gothic" w:eastAsia="Times New Roman" w:hAnsi="Century Gothic" w:cs="Times New Roman"/>
                <w:sz w:val="19"/>
                <w:szCs w:val="19"/>
              </w:rPr>
            </w:pPr>
          </w:p>
        </w:tc>
        <w:tc>
          <w:tcPr>
            <w:tcW w:w="9985" w:type="dxa"/>
          </w:tcPr>
          <w:p w14:paraId="11EFEF40" w14:textId="77777777" w:rsidR="00605F29" w:rsidRPr="005D1292" w:rsidRDefault="00605F29" w:rsidP="00605F29">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1. Evaluation</w:t>
            </w:r>
          </w:p>
          <w:p w14:paraId="3CBA36E7"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a. Conduct screening and prevention procedures, including prevention activities.</w:t>
            </w:r>
          </w:p>
          <w:p w14:paraId="4ED90ECA"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b. Collect case history information and integrate information from clients/patients, family, caregivers, teachers, and relevant others, including other professionals.</w:t>
            </w:r>
          </w:p>
          <w:p w14:paraId="5E3A63B7"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c. Select and administer appropriate evaluation procedures, such as behavioral observations, non-standardized and standardized tests, and instrumental procedures.</w:t>
            </w:r>
          </w:p>
          <w:p w14:paraId="011052AE"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d. Adapt evaluation procedures to meet the needs of individuals receiving services.</w:t>
            </w:r>
          </w:p>
          <w:p w14:paraId="6A407F9A"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e. Interpret, integrate, and synthesize all information to develop diagnoses and make appropriate recommendations for intervention.</w:t>
            </w:r>
          </w:p>
          <w:p w14:paraId="476C1F19"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f. Complete administrative and reporting functions necessary to support evaluation.</w:t>
            </w:r>
          </w:p>
          <w:p w14:paraId="41323926" w14:textId="74A79BEC" w:rsidR="00605F29" w:rsidRPr="005D1292" w:rsidRDefault="00605F29" w:rsidP="00113BD3">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g. Refer clients/patients for appropriate services.</w:t>
            </w:r>
          </w:p>
        </w:tc>
      </w:tr>
      <w:tr w:rsidR="00605F29" w:rsidRPr="005D1292" w14:paraId="66252954" w14:textId="77777777" w:rsidTr="005D1292">
        <w:trPr>
          <w:trHeight w:val="2240"/>
        </w:trPr>
        <w:tc>
          <w:tcPr>
            <w:tcW w:w="805" w:type="dxa"/>
          </w:tcPr>
          <w:p w14:paraId="7D2A4A0F" w14:textId="77777777" w:rsidR="00605F29" w:rsidRPr="005D1292" w:rsidRDefault="00605F29" w:rsidP="00A358B4">
            <w:pPr>
              <w:rPr>
                <w:rFonts w:ascii="Century Gothic" w:eastAsia="Times New Roman" w:hAnsi="Century Gothic" w:cs="Times New Roman"/>
                <w:sz w:val="19"/>
                <w:szCs w:val="19"/>
              </w:rPr>
            </w:pPr>
          </w:p>
        </w:tc>
        <w:tc>
          <w:tcPr>
            <w:tcW w:w="9985" w:type="dxa"/>
          </w:tcPr>
          <w:p w14:paraId="0FE99531" w14:textId="77777777" w:rsidR="00605F29" w:rsidRPr="005D1292" w:rsidRDefault="00605F29" w:rsidP="00605F29">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2. Intervention</w:t>
            </w:r>
          </w:p>
          <w:p w14:paraId="0F0D38F1"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a. Develop setting-appropriate intervention plans with measurable and achievable goals that meet clients’/patients’ needs. Collaborate with clients/patients and relevant others in the planning process.</w:t>
            </w:r>
          </w:p>
          <w:p w14:paraId="094E3B9D"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b. Implement intervention plans that involve clients/patients and relevant others in the intervention process.</w:t>
            </w:r>
          </w:p>
          <w:p w14:paraId="1951A325"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c. Select or develop and use appropriate materials and instrumentation for prevention and intervention.</w:t>
            </w:r>
          </w:p>
          <w:p w14:paraId="6BEC8341"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d. Measure and evaluate clients’/patients’ performance and progress.</w:t>
            </w:r>
          </w:p>
          <w:p w14:paraId="6B743305"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e. Modify intervention plans, strategies, materials, or instrumentation as appropriate to meet the needs of clients/patients.</w:t>
            </w:r>
          </w:p>
          <w:p w14:paraId="63D641EC"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f. Complete administrative and reporting functions necessary to support intervention.</w:t>
            </w:r>
          </w:p>
          <w:p w14:paraId="5A68161C" w14:textId="339EF847" w:rsidR="00605F29" w:rsidRPr="005D1292" w:rsidRDefault="00605F29" w:rsidP="005D1292">
            <w:pPr>
              <w:rPr>
                <w:rFonts w:ascii="Century Gothic" w:eastAsia="Times New Roman" w:hAnsi="Century Gothic" w:cs="Times New Roman"/>
                <w:b/>
                <w:bCs/>
                <w:sz w:val="19"/>
                <w:szCs w:val="19"/>
              </w:rPr>
            </w:pPr>
            <w:r w:rsidRPr="005D1292">
              <w:rPr>
                <w:rFonts w:ascii="Century Gothic" w:eastAsia="Times New Roman" w:hAnsi="Century Gothic" w:cs="Times New Roman"/>
                <w:sz w:val="19"/>
                <w:szCs w:val="19"/>
              </w:rPr>
              <w:t>g. Identify and refer clients/patients for services, as appropriate.</w:t>
            </w:r>
          </w:p>
        </w:tc>
      </w:tr>
      <w:tr w:rsidR="00605F29" w:rsidRPr="005D1292" w14:paraId="0BCCBA6B" w14:textId="77777777" w:rsidTr="005D1292">
        <w:trPr>
          <w:trHeight w:val="1790"/>
        </w:trPr>
        <w:tc>
          <w:tcPr>
            <w:tcW w:w="805" w:type="dxa"/>
          </w:tcPr>
          <w:p w14:paraId="3AAF70B4" w14:textId="77777777" w:rsidR="00605F29" w:rsidRPr="005D1292" w:rsidRDefault="00605F29" w:rsidP="00A358B4">
            <w:pPr>
              <w:rPr>
                <w:rFonts w:ascii="Century Gothic" w:eastAsia="Times New Roman" w:hAnsi="Century Gothic" w:cs="Times New Roman"/>
                <w:sz w:val="19"/>
                <w:szCs w:val="19"/>
              </w:rPr>
            </w:pPr>
          </w:p>
        </w:tc>
        <w:tc>
          <w:tcPr>
            <w:tcW w:w="9985" w:type="dxa"/>
          </w:tcPr>
          <w:p w14:paraId="04DC3D26" w14:textId="77777777" w:rsidR="00605F29" w:rsidRPr="005D1292" w:rsidRDefault="00605F29" w:rsidP="00605F29">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3. Interaction and Personal Qualities</w:t>
            </w:r>
          </w:p>
          <w:p w14:paraId="10229314"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a. Communicate effectively, recognizing the needs, values, preferred mode of communication, and cultural/linguistic background of the individual(s) receiving services, family, caregivers, and relevant others.</w:t>
            </w:r>
          </w:p>
          <w:p w14:paraId="1971298E"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b. Manage the care of individuals receiving services to ensure an interprofessional, team-based collaborative practice.</w:t>
            </w:r>
          </w:p>
          <w:p w14:paraId="2553E469" w14:textId="77777777" w:rsidR="00605F29" w:rsidRPr="005D1292" w:rsidRDefault="00605F29" w:rsidP="00605F29">
            <w:pPr>
              <w:rPr>
                <w:rFonts w:ascii="Century Gothic" w:eastAsia="Times New Roman" w:hAnsi="Century Gothic" w:cs="Times New Roman"/>
                <w:sz w:val="19"/>
                <w:szCs w:val="19"/>
              </w:rPr>
            </w:pPr>
            <w:r w:rsidRPr="005D1292">
              <w:rPr>
                <w:rFonts w:ascii="Century Gothic" w:eastAsia="Times New Roman" w:hAnsi="Century Gothic" w:cs="Times New Roman"/>
                <w:sz w:val="19"/>
                <w:szCs w:val="19"/>
              </w:rPr>
              <w:t>c. Provide counseling regarding communication and swallowing disorders to clients/patients, family, caregivers, and relevant others.</w:t>
            </w:r>
          </w:p>
          <w:p w14:paraId="77838686" w14:textId="1E6E4FFC" w:rsidR="00605F29" w:rsidRPr="005D1292" w:rsidRDefault="00605F29" w:rsidP="00605F29">
            <w:pPr>
              <w:rPr>
                <w:rFonts w:ascii="Century Gothic" w:eastAsia="Times New Roman" w:hAnsi="Century Gothic" w:cs="Times New Roman"/>
                <w:b/>
                <w:bCs/>
                <w:sz w:val="19"/>
                <w:szCs w:val="19"/>
              </w:rPr>
            </w:pPr>
            <w:r w:rsidRPr="005D1292">
              <w:rPr>
                <w:rFonts w:ascii="Century Gothic" w:eastAsia="Times New Roman" w:hAnsi="Century Gothic" w:cs="Times New Roman"/>
                <w:sz w:val="19"/>
                <w:szCs w:val="19"/>
              </w:rPr>
              <w:t>d. Adhere to the ASHA Code of Ethics and behave professionally.</w:t>
            </w:r>
          </w:p>
        </w:tc>
      </w:tr>
    </w:tbl>
    <w:p w14:paraId="3AA9E2F8" w14:textId="77777777" w:rsidR="00FF3205" w:rsidRPr="005D1292" w:rsidRDefault="00FF3205" w:rsidP="00EE1D24">
      <w:pPr>
        <w:spacing w:after="0" w:line="240" w:lineRule="auto"/>
        <w:rPr>
          <w:rFonts w:ascii="Century Gothic" w:eastAsia="Times New Roman" w:hAnsi="Century Gothic" w:cs="Times New Roman"/>
          <w:sz w:val="19"/>
          <w:szCs w:val="19"/>
        </w:rPr>
      </w:pPr>
    </w:p>
    <w:tbl>
      <w:tblPr>
        <w:tblStyle w:val="TableGrid"/>
        <w:tblpPr w:leftFromText="180" w:rightFromText="180" w:vertAnchor="text" w:tblpY="1"/>
        <w:tblOverlap w:val="never"/>
        <w:tblW w:w="0" w:type="auto"/>
        <w:tblLook w:val="04A0" w:firstRow="1" w:lastRow="0" w:firstColumn="1" w:lastColumn="0" w:noHBand="0" w:noVBand="1"/>
      </w:tblPr>
      <w:tblGrid>
        <w:gridCol w:w="10790"/>
      </w:tblGrid>
      <w:tr w:rsidR="00605F29" w:rsidRPr="005D1292" w14:paraId="0F520C22" w14:textId="77777777" w:rsidTr="007B280F">
        <w:trPr>
          <w:trHeight w:val="3590"/>
        </w:trPr>
        <w:tc>
          <w:tcPr>
            <w:tcW w:w="10790" w:type="dxa"/>
          </w:tcPr>
          <w:p w14:paraId="75887F2F" w14:textId="108BBF27" w:rsidR="005D1292" w:rsidRDefault="00605F29" w:rsidP="00C57631">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 xml:space="preserve">Remediation Activity to meet learning outcome: </w:t>
            </w:r>
          </w:p>
          <w:p w14:paraId="5C3104BF" w14:textId="5F8FFB76" w:rsidR="005D1292" w:rsidRDefault="005D1292" w:rsidP="00C57631">
            <w:pPr>
              <w:rPr>
                <w:rFonts w:ascii="Century Gothic" w:eastAsia="Times New Roman" w:hAnsi="Century Gothic" w:cs="Times New Roman"/>
                <w:b/>
                <w:bCs/>
                <w:sz w:val="19"/>
                <w:szCs w:val="19"/>
              </w:rPr>
            </w:pPr>
          </w:p>
          <w:p w14:paraId="31AEC32C" w14:textId="188238A4" w:rsidR="005D1292" w:rsidRDefault="005D1292" w:rsidP="00C57631">
            <w:pPr>
              <w:rPr>
                <w:rFonts w:ascii="Century Gothic" w:eastAsia="Times New Roman" w:hAnsi="Century Gothic" w:cs="Times New Roman"/>
                <w:b/>
                <w:bCs/>
                <w:sz w:val="19"/>
                <w:szCs w:val="19"/>
              </w:rPr>
            </w:pPr>
          </w:p>
          <w:p w14:paraId="3A7D0521" w14:textId="3BDD0285" w:rsidR="005D1292" w:rsidRDefault="005D1292" w:rsidP="00C57631">
            <w:pPr>
              <w:rPr>
                <w:rFonts w:ascii="Century Gothic" w:eastAsia="Times New Roman" w:hAnsi="Century Gothic" w:cs="Times New Roman"/>
                <w:b/>
                <w:bCs/>
                <w:sz w:val="19"/>
                <w:szCs w:val="19"/>
              </w:rPr>
            </w:pPr>
          </w:p>
          <w:p w14:paraId="28B672DF" w14:textId="7A61A495" w:rsidR="00AF57F2" w:rsidRDefault="00AF57F2" w:rsidP="00C57631">
            <w:pPr>
              <w:rPr>
                <w:rFonts w:ascii="Century Gothic" w:eastAsia="Times New Roman" w:hAnsi="Century Gothic" w:cs="Times New Roman"/>
                <w:b/>
                <w:bCs/>
                <w:sz w:val="19"/>
                <w:szCs w:val="19"/>
              </w:rPr>
            </w:pPr>
          </w:p>
          <w:p w14:paraId="0EF3E497" w14:textId="2A918863" w:rsidR="00AF57F2" w:rsidRDefault="00AF57F2" w:rsidP="00C57631">
            <w:pPr>
              <w:rPr>
                <w:rFonts w:ascii="Century Gothic" w:eastAsia="Times New Roman" w:hAnsi="Century Gothic" w:cs="Times New Roman"/>
                <w:b/>
                <w:bCs/>
                <w:sz w:val="19"/>
                <w:szCs w:val="19"/>
              </w:rPr>
            </w:pPr>
          </w:p>
          <w:p w14:paraId="2C2A0DD7" w14:textId="6461BCB5" w:rsidR="000B65C6" w:rsidRDefault="000B65C6" w:rsidP="00C57631">
            <w:pPr>
              <w:rPr>
                <w:rFonts w:ascii="Century Gothic" w:eastAsia="Times New Roman" w:hAnsi="Century Gothic" w:cs="Times New Roman"/>
                <w:b/>
                <w:bCs/>
                <w:sz w:val="19"/>
                <w:szCs w:val="19"/>
              </w:rPr>
            </w:pPr>
          </w:p>
          <w:p w14:paraId="14915029" w14:textId="25BCF7A8" w:rsidR="000B65C6" w:rsidRDefault="000B65C6" w:rsidP="00C57631">
            <w:pPr>
              <w:rPr>
                <w:rFonts w:ascii="Century Gothic" w:eastAsia="Times New Roman" w:hAnsi="Century Gothic" w:cs="Times New Roman"/>
                <w:b/>
                <w:bCs/>
                <w:sz w:val="19"/>
                <w:szCs w:val="19"/>
              </w:rPr>
            </w:pPr>
          </w:p>
          <w:p w14:paraId="5D75BBCD" w14:textId="08B2842A" w:rsidR="000B65C6" w:rsidRDefault="000B65C6" w:rsidP="00C57631">
            <w:pPr>
              <w:rPr>
                <w:rFonts w:ascii="Century Gothic" w:eastAsia="Times New Roman" w:hAnsi="Century Gothic" w:cs="Times New Roman"/>
                <w:b/>
                <w:bCs/>
                <w:sz w:val="19"/>
                <w:szCs w:val="19"/>
              </w:rPr>
            </w:pPr>
          </w:p>
          <w:p w14:paraId="4384E6D2" w14:textId="5C97DC88" w:rsidR="000B65C6" w:rsidRDefault="000B65C6" w:rsidP="00C57631">
            <w:pPr>
              <w:rPr>
                <w:rFonts w:ascii="Century Gothic" w:eastAsia="Times New Roman" w:hAnsi="Century Gothic" w:cs="Times New Roman"/>
                <w:b/>
                <w:bCs/>
                <w:sz w:val="19"/>
                <w:szCs w:val="19"/>
              </w:rPr>
            </w:pPr>
          </w:p>
          <w:p w14:paraId="48F429DE" w14:textId="77777777" w:rsidR="000B65C6" w:rsidRDefault="000B65C6" w:rsidP="00C57631">
            <w:pPr>
              <w:rPr>
                <w:rFonts w:ascii="Century Gothic" w:eastAsia="Times New Roman" w:hAnsi="Century Gothic" w:cs="Times New Roman"/>
                <w:b/>
                <w:bCs/>
                <w:sz w:val="19"/>
                <w:szCs w:val="19"/>
              </w:rPr>
            </w:pPr>
          </w:p>
          <w:p w14:paraId="011CAAC3" w14:textId="71EFDD56" w:rsidR="00AF57F2" w:rsidRDefault="00AF57F2" w:rsidP="00C57631">
            <w:pPr>
              <w:rPr>
                <w:rFonts w:ascii="Century Gothic" w:eastAsia="Times New Roman" w:hAnsi="Century Gothic" w:cs="Times New Roman"/>
                <w:b/>
                <w:bCs/>
                <w:sz w:val="19"/>
                <w:szCs w:val="19"/>
              </w:rPr>
            </w:pPr>
          </w:p>
          <w:p w14:paraId="1A0B1DFC" w14:textId="378A1C32" w:rsidR="000B65C6" w:rsidRDefault="000B65C6" w:rsidP="00C57631">
            <w:pPr>
              <w:rPr>
                <w:rFonts w:ascii="Century Gothic" w:eastAsia="Times New Roman" w:hAnsi="Century Gothic" w:cs="Times New Roman"/>
                <w:b/>
                <w:bCs/>
                <w:sz w:val="19"/>
                <w:szCs w:val="19"/>
              </w:rPr>
            </w:pPr>
          </w:p>
          <w:p w14:paraId="4868873A" w14:textId="6D188679" w:rsidR="000B65C6" w:rsidRDefault="000B65C6" w:rsidP="00C57631">
            <w:pPr>
              <w:rPr>
                <w:rFonts w:ascii="Century Gothic" w:eastAsia="Times New Roman" w:hAnsi="Century Gothic" w:cs="Times New Roman"/>
                <w:b/>
                <w:bCs/>
                <w:sz w:val="19"/>
                <w:szCs w:val="19"/>
              </w:rPr>
            </w:pPr>
          </w:p>
          <w:p w14:paraId="60EBB7F5" w14:textId="4DFD1057" w:rsidR="000B65C6" w:rsidRDefault="000B65C6" w:rsidP="00C57631">
            <w:pPr>
              <w:rPr>
                <w:rFonts w:ascii="Century Gothic" w:eastAsia="Times New Roman" w:hAnsi="Century Gothic" w:cs="Times New Roman"/>
                <w:b/>
                <w:bCs/>
                <w:sz w:val="19"/>
                <w:szCs w:val="19"/>
              </w:rPr>
            </w:pPr>
          </w:p>
          <w:p w14:paraId="0068A763" w14:textId="49EA22E8" w:rsidR="000B65C6" w:rsidRDefault="000B65C6" w:rsidP="00C57631">
            <w:pPr>
              <w:rPr>
                <w:rFonts w:ascii="Century Gothic" w:eastAsia="Times New Roman" w:hAnsi="Century Gothic" w:cs="Times New Roman"/>
                <w:b/>
                <w:bCs/>
                <w:sz w:val="19"/>
                <w:szCs w:val="19"/>
              </w:rPr>
            </w:pPr>
          </w:p>
          <w:p w14:paraId="364A02FD" w14:textId="50616A91" w:rsidR="000B65C6" w:rsidRDefault="000B65C6" w:rsidP="00C57631">
            <w:pPr>
              <w:rPr>
                <w:rFonts w:ascii="Century Gothic" w:eastAsia="Times New Roman" w:hAnsi="Century Gothic" w:cs="Times New Roman"/>
                <w:b/>
                <w:bCs/>
                <w:sz w:val="19"/>
                <w:szCs w:val="19"/>
              </w:rPr>
            </w:pPr>
          </w:p>
          <w:p w14:paraId="44422188" w14:textId="380D249D" w:rsidR="000B65C6" w:rsidRDefault="000B65C6" w:rsidP="00C57631">
            <w:pPr>
              <w:rPr>
                <w:rFonts w:ascii="Century Gothic" w:eastAsia="Times New Roman" w:hAnsi="Century Gothic" w:cs="Times New Roman"/>
                <w:b/>
                <w:bCs/>
                <w:sz w:val="19"/>
                <w:szCs w:val="19"/>
              </w:rPr>
            </w:pPr>
          </w:p>
          <w:p w14:paraId="6B427C71" w14:textId="77777777" w:rsidR="000B65C6" w:rsidRDefault="000B65C6" w:rsidP="00C57631">
            <w:pPr>
              <w:rPr>
                <w:rFonts w:ascii="Century Gothic" w:eastAsia="Times New Roman" w:hAnsi="Century Gothic" w:cs="Times New Roman"/>
                <w:b/>
                <w:bCs/>
                <w:sz w:val="19"/>
                <w:szCs w:val="19"/>
              </w:rPr>
            </w:pPr>
          </w:p>
          <w:p w14:paraId="1264BF55" w14:textId="77777777" w:rsidR="00AF57F2" w:rsidRDefault="00AF57F2" w:rsidP="00C57631">
            <w:pPr>
              <w:rPr>
                <w:rFonts w:ascii="Century Gothic" w:eastAsia="Times New Roman" w:hAnsi="Century Gothic" w:cs="Times New Roman"/>
                <w:b/>
                <w:bCs/>
                <w:sz w:val="19"/>
                <w:szCs w:val="19"/>
              </w:rPr>
            </w:pPr>
          </w:p>
          <w:p w14:paraId="06A63456" w14:textId="6E839922" w:rsidR="005D1292" w:rsidRPr="00A941BB" w:rsidRDefault="00A941BB" w:rsidP="00C57631">
            <w:pPr>
              <w:rPr>
                <w:rFonts w:ascii="Century Gothic" w:eastAsia="Times New Roman" w:hAnsi="Century Gothic" w:cs="Times New Roman"/>
                <w:sz w:val="19"/>
                <w:szCs w:val="19"/>
              </w:rPr>
            </w:pPr>
            <w:r w:rsidRPr="00A941BB">
              <w:rPr>
                <w:rFonts w:ascii="Century Gothic" w:eastAsia="Times New Roman" w:hAnsi="Century Gothic" w:cs="Times New Roman"/>
                <w:sz w:val="19"/>
                <w:szCs w:val="19"/>
              </w:rPr>
              <w:t>Nature of Support</w:t>
            </w:r>
          </w:p>
          <w:p w14:paraId="402936B8" w14:textId="79A6C80E" w:rsidR="00A941BB" w:rsidRPr="00A941BB" w:rsidRDefault="00A941BB" w:rsidP="00C57631">
            <w:pPr>
              <w:pStyle w:val="ListParagraph"/>
              <w:numPr>
                <w:ilvl w:val="0"/>
                <w:numId w:val="4"/>
              </w:numPr>
              <w:rPr>
                <w:rFonts w:ascii="Century Gothic" w:eastAsia="Times New Roman" w:hAnsi="Century Gothic" w:cs="Times New Roman"/>
                <w:sz w:val="19"/>
                <w:szCs w:val="19"/>
              </w:rPr>
            </w:pPr>
            <w:r w:rsidRPr="00A941BB">
              <w:rPr>
                <w:rFonts w:ascii="Century Gothic" w:eastAsia="Times New Roman" w:hAnsi="Century Gothic" w:cs="Times New Roman"/>
                <w:sz w:val="19"/>
                <w:szCs w:val="19"/>
              </w:rPr>
              <w:t>1:1 Teaching</w:t>
            </w:r>
          </w:p>
          <w:p w14:paraId="2D88E61F" w14:textId="41880565" w:rsidR="00A941BB" w:rsidRDefault="00A941BB" w:rsidP="00C57631">
            <w:pPr>
              <w:pStyle w:val="ListParagraph"/>
              <w:numPr>
                <w:ilvl w:val="0"/>
                <w:numId w:val="4"/>
              </w:numPr>
              <w:rPr>
                <w:rFonts w:ascii="Century Gothic" w:eastAsia="Times New Roman" w:hAnsi="Century Gothic" w:cs="Times New Roman"/>
                <w:sz w:val="19"/>
                <w:szCs w:val="19"/>
              </w:rPr>
            </w:pPr>
            <w:r w:rsidRPr="00A941BB">
              <w:rPr>
                <w:rFonts w:ascii="Century Gothic" w:eastAsia="Times New Roman" w:hAnsi="Century Gothic" w:cs="Times New Roman"/>
                <w:sz w:val="19"/>
                <w:szCs w:val="19"/>
              </w:rPr>
              <w:t>Videos</w:t>
            </w:r>
          </w:p>
          <w:p w14:paraId="1A43C2D1" w14:textId="799B7C04" w:rsidR="00AF57F2" w:rsidRPr="00AF57F2" w:rsidRDefault="00AF57F2" w:rsidP="00AF57F2">
            <w:pPr>
              <w:pStyle w:val="ListParagraph"/>
              <w:numPr>
                <w:ilvl w:val="0"/>
                <w:numId w:val="4"/>
              </w:numPr>
              <w:rPr>
                <w:rFonts w:ascii="Century Gothic" w:eastAsia="Times New Roman" w:hAnsi="Century Gothic" w:cs="Times New Roman"/>
                <w:sz w:val="19"/>
                <w:szCs w:val="19"/>
              </w:rPr>
            </w:pPr>
            <w:r w:rsidRPr="00A941BB">
              <w:rPr>
                <w:rFonts w:ascii="Century Gothic" w:eastAsia="Times New Roman" w:hAnsi="Century Gothic" w:cs="Times New Roman"/>
                <w:sz w:val="19"/>
                <w:szCs w:val="19"/>
              </w:rPr>
              <w:t>Meeting</w:t>
            </w:r>
          </w:p>
          <w:p w14:paraId="506F0658" w14:textId="63C8FF39" w:rsidR="00A941BB" w:rsidRDefault="00A941BB" w:rsidP="00C57631">
            <w:pPr>
              <w:pStyle w:val="ListParagraph"/>
              <w:numPr>
                <w:ilvl w:val="0"/>
                <w:numId w:val="4"/>
              </w:numPr>
              <w:rPr>
                <w:rFonts w:ascii="Century Gothic" w:eastAsia="Times New Roman" w:hAnsi="Century Gothic" w:cs="Times New Roman"/>
                <w:sz w:val="19"/>
                <w:szCs w:val="19"/>
              </w:rPr>
            </w:pPr>
            <w:r w:rsidRPr="00A941BB">
              <w:rPr>
                <w:rFonts w:ascii="Century Gothic" w:eastAsia="Times New Roman" w:hAnsi="Century Gothic" w:cs="Times New Roman"/>
                <w:sz w:val="19"/>
                <w:szCs w:val="19"/>
              </w:rPr>
              <w:t xml:space="preserve">Additional </w:t>
            </w:r>
            <w:r w:rsidR="00AF57F2">
              <w:rPr>
                <w:rFonts w:ascii="Century Gothic" w:eastAsia="Times New Roman" w:hAnsi="Century Gothic" w:cs="Times New Roman"/>
                <w:sz w:val="19"/>
                <w:szCs w:val="19"/>
              </w:rPr>
              <w:t>Assignments / Practice Items</w:t>
            </w:r>
          </w:p>
          <w:p w14:paraId="3C72DAF4" w14:textId="74167680" w:rsidR="00AF57F2" w:rsidRPr="00A941BB" w:rsidRDefault="00AF57F2" w:rsidP="00C57631">
            <w:pPr>
              <w:pStyle w:val="ListParagraph"/>
              <w:numPr>
                <w:ilvl w:val="0"/>
                <w:numId w:val="4"/>
              </w:numPr>
              <w:rPr>
                <w:rFonts w:ascii="Century Gothic" w:eastAsia="Times New Roman" w:hAnsi="Century Gothic" w:cs="Times New Roman"/>
                <w:sz w:val="19"/>
                <w:szCs w:val="19"/>
              </w:rPr>
            </w:pPr>
            <w:r>
              <w:rPr>
                <w:rFonts w:ascii="Century Gothic" w:eastAsia="Times New Roman" w:hAnsi="Century Gothic" w:cs="Times New Roman"/>
                <w:sz w:val="19"/>
                <w:szCs w:val="19"/>
              </w:rPr>
              <w:t>Student Self-Reflection / Action Plan</w:t>
            </w:r>
          </w:p>
          <w:p w14:paraId="75225A82" w14:textId="77777777" w:rsidR="0041015D" w:rsidRDefault="00A941BB" w:rsidP="007B280F">
            <w:pPr>
              <w:pStyle w:val="ListParagraph"/>
              <w:numPr>
                <w:ilvl w:val="0"/>
                <w:numId w:val="4"/>
              </w:numPr>
              <w:rPr>
                <w:rFonts w:ascii="Century Gothic" w:eastAsia="Times New Roman" w:hAnsi="Century Gothic" w:cs="Times New Roman"/>
                <w:sz w:val="19"/>
                <w:szCs w:val="19"/>
              </w:rPr>
            </w:pPr>
            <w:r w:rsidRPr="00A941BB">
              <w:rPr>
                <w:rFonts w:ascii="Century Gothic" w:eastAsia="Times New Roman" w:hAnsi="Century Gothic" w:cs="Times New Roman"/>
                <w:sz w:val="19"/>
                <w:szCs w:val="19"/>
              </w:rPr>
              <w:t xml:space="preserve">Other:  </w:t>
            </w:r>
          </w:p>
          <w:p w14:paraId="7F843E2C" w14:textId="59F70908" w:rsidR="000B65C6" w:rsidRPr="000B65C6" w:rsidRDefault="000B65C6" w:rsidP="000B65C6">
            <w:pPr>
              <w:rPr>
                <w:rFonts w:ascii="Century Gothic" w:eastAsia="Times New Roman" w:hAnsi="Century Gothic" w:cs="Times New Roman"/>
                <w:sz w:val="19"/>
                <w:szCs w:val="19"/>
              </w:rPr>
            </w:pPr>
          </w:p>
        </w:tc>
      </w:tr>
      <w:tr w:rsidR="00605F29" w:rsidRPr="005D1292" w14:paraId="2DA2A574" w14:textId="77777777" w:rsidTr="00C57631">
        <w:tc>
          <w:tcPr>
            <w:tcW w:w="10790" w:type="dxa"/>
          </w:tcPr>
          <w:p w14:paraId="5354D659" w14:textId="04F72123" w:rsidR="00605F29" w:rsidRPr="005D1292" w:rsidRDefault="005D1292" w:rsidP="00C57631">
            <w:pPr>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 xml:space="preserve">Due Date: </w:t>
            </w:r>
          </w:p>
          <w:p w14:paraId="2323C0A8" w14:textId="5254CF89" w:rsidR="00605F29" w:rsidRPr="005D1292" w:rsidRDefault="00605F29" w:rsidP="00C57631">
            <w:pPr>
              <w:rPr>
                <w:rFonts w:ascii="Century Gothic" w:eastAsia="Times New Roman" w:hAnsi="Century Gothic" w:cs="Times New Roman"/>
                <w:sz w:val="19"/>
                <w:szCs w:val="19"/>
              </w:rPr>
            </w:pPr>
          </w:p>
        </w:tc>
      </w:tr>
    </w:tbl>
    <w:p w14:paraId="53B30AB1" w14:textId="77777777" w:rsidR="005D1292" w:rsidRDefault="005D1292" w:rsidP="008F7FA3">
      <w:pPr>
        <w:spacing w:after="0" w:line="240" w:lineRule="auto"/>
        <w:rPr>
          <w:rFonts w:ascii="Century Gothic" w:eastAsia="Times New Roman" w:hAnsi="Century Gothic" w:cs="Times New Roman"/>
          <w:b/>
          <w:bCs/>
          <w:sz w:val="19"/>
          <w:szCs w:val="19"/>
        </w:rPr>
      </w:pPr>
    </w:p>
    <w:p w14:paraId="6B674945" w14:textId="2D0C4993" w:rsidR="008F7FA3" w:rsidRPr="005D1292" w:rsidRDefault="008F7FA3" w:rsidP="008F7FA3">
      <w:pPr>
        <w:spacing w:after="0" w:line="240" w:lineRule="auto"/>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I agree to complete the activity to meet the learning outcome</w:t>
      </w:r>
      <w:r w:rsidR="00433350">
        <w:rPr>
          <w:rFonts w:ascii="Century Gothic" w:eastAsia="Times New Roman" w:hAnsi="Century Gothic" w:cs="Times New Roman"/>
          <w:b/>
          <w:bCs/>
          <w:sz w:val="19"/>
          <w:szCs w:val="19"/>
        </w:rPr>
        <w:t>(s)</w:t>
      </w:r>
      <w:r w:rsidRPr="005D1292">
        <w:rPr>
          <w:rFonts w:ascii="Century Gothic" w:eastAsia="Times New Roman" w:hAnsi="Century Gothic" w:cs="Times New Roman"/>
          <w:b/>
          <w:bCs/>
          <w:sz w:val="19"/>
          <w:szCs w:val="19"/>
        </w:rPr>
        <w:t xml:space="preserve"> addressed above by the </w:t>
      </w:r>
      <w:r w:rsidR="0041015D">
        <w:rPr>
          <w:rFonts w:ascii="Century Gothic" w:eastAsia="Times New Roman" w:hAnsi="Century Gothic" w:cs="Times New Roman"/>
          <w:b/>
          <w:bCs/>
          <w:sz w:val="19"/>
          <w:szCs w:val="19"/>
        </w:rPr>
        <w:t>agreed-upon</w:t>
      </w:r>
      <w:r w:rsidRPr="005D1292">
        <w:rPr>
          <w:rFonts w:ascii="Century Gothic" w:eastAsia="Times New Roman" w:hAnsi="Century Gothic" w:cs="Times New Roman"/>
          <w:b/>
          <w:bCs/>
          <w:sz w:val="19"/>
          <w:szCs w:val="19"/>
        </w:rPr>
        <w:t xml:space="preserve"> date.</w:t>
      </w:r>
    </w:p>
    <w:p w14:paraId="7472C82F" w14:textId="77777777" w:rsidR="008F7FA3" w:rsidRPr="005D1292" w:rsidRDefault="008F7FA3" w:rsidP="008F7FA3">
      <w:pPr>
        <w:spacing w:after="0" w:line="240" w:lineRule="auto"/>
        <w:rPr>
          <w:rFonts w:ascii="Century Gothic" w:eastAsia="Times New Roman" w:hAnsi="Century Gothic" w:cs="Times New Roman"/>
          <w:b/>
          <w:bCs/>
          <w:sz w:val="19"/>
          <w:szCs w:val="19"/>
        </w:rPr>
      </w:pPr>
    </w:p>
    <w:p w14:paraId="4F69754C" w14:textId="7F491E9F" w:rsidR="008F7FA3" w:rsidRPr="005D1292" w:rsidRDefault="00EE1D24" w:rsidP="008F7FA3">
      <w:pPr>
        <w:spacing w:after="0" w:line="240" w:lineRule="auto"/>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_________________________</w:t>
      </w:r>
      <w:r w:rsidR="00605F29" w:rsidRPr="005D1292">
        <w:rPr>
          <w:rFonts w:ascii="Century Gothic" w:eastAsia="Times New Roman" w:hAnsi="Century Gothic" w:cs="Times New Roman"/>
          <w:b/>
          <w:bCs/>
          <w:sz w:val="19"/>
          <w:szCs w:val="19"/>
        </w:rPr>
        <w:t>_______</w:t>
      </w:r>
      <w:r w:rsidR="00113BD3" w:rsidRPr="005D1292">
        <w:rPr>
          <w:rFonts w:ascii="Century Gothic" w:eastAsia="Times New Roman" w:hAnsi="Century Gothic" w:cs="Times New Roman"/>
          <w:b/>
          <w:bCs/>
          <w:sz w:val="19"/>
          <w:szCs w:val="19"/>
        </w:rPr>
        <w:t xml:space="preserve">  </w:t>
      </w:r>
      <w:r w:rsidR="00113BD3" w:rsidRPr="005D1292">
        <w:rPr>
          <w:rFonts w:ascii="Century Gothic" w:eastAsia="Times New Roman" w:hAnsi="Century Gothic" w:cs="Times New Roman"/>
          <w:b/>
          <w:bCs/>
          <w:sz w:val="19"/>
          <w:szCs w:val="19"/>
        </w:rPr>
        <w:tab/>
      </w:r>
      <w:r w:rsidR="00113BD3" w:rsidRPr="005D1292">
        <w:rPr>
          <w:rFonts w:ascii="Century Gothic" w:eastAsia="Times New Roman" w:hAnsi="Century Gothic" w:cs="Times New Roman"/>
          <w:b/>
          <w:bCs/>
          <w:sz w:val="19"/>
          <w:szCs w:val="19"/>
        </w:rPr>
        <w:softHyphen/>
      </w:r>
      <w:r w:rsidR="00113BD3" w:rsidRPr="005D1292">
        <w:rPr>
          <w:rFonts w:ascii="Century Gothic" w:eastAsia="Times New Roman" w:hAnsi="Century Gothic" w:cs="Times New Roman"/>
          <w:b/>
          <w:bCs/>
          <w:sz w:val="19"/>
          <w:szCs w:val="19"/>
        </w:rPr>
        <w:softHyphen/>
      </w:r>
      <w:r w:rsidR="00113BD3" w:rsidRPr="005D1292">
        <w:rPr>
          <w:rFonts w:ascii="Century Gothic" w:eastAsia="Times New Roman" w:hAnsi="Century Gothic" w:cs="Times New Roman"/>
          <w:b/>
          <w:bCs/>
          <w:sz w:val="19"/>
          <w:szCs w:val="19"/>
        </w:rPr>
        <w:softHyphen/>
      </w:r>
      <w:r w:rsidR="00113BD3" w:rsidRPr="005D1292">
        <w:rPr>
          <w:rFonts w:ascii="Century Gothic" w:eastAsia="Times New Roman" w:hAnsi="Century Gothic" w:cs="Times New Roman"/>
          <w:b/>
          <w:bCs/>
          <w:sz w:val="19"/>
          <w:szCs w:val="19"/>
        </w:rPr>
        <w:softHyphen/>
        <w:t>_______</w:t>
      </w:r>
      <w:r w:rsidR="00605F29" w:rsidRPr="005D1292">
        <w:rPr>
          <w:rFonts w:ascii="Century Gothic" w:eastAsia="Times New Roman" w:hAnsi="Century Gothic" w:cs="Times New Roman"/>
          <w:b/>
          <w:bCs/>
          <w:sz w:val="19"/>
          <w:szCs w:val="19"/>
        </w:rPr>
        <w:t>__</w:t>
      </w:r>
      <w:r w:rsidR="00605ACD" w:rsidRPr="005D1292">
        <w:rPr>
          <w:rFonts w:ascii="Century Gothic" w:eastAsia="Times New Roman" w:hAnsi="Century Gothic" w:cs="Times New Roman"/>
          <w:b/>
          <w:bCs/>
          <w:sz w:val="19"/>
          <w:szCs w:val="19"/>
        </w:rPr>
        <w:tab/>
      </w:r>
      <w:r w:rsidR="00605ACD" w:rsidRPr="005D1292">
        <w:rPr>
          <w:rFonts w:ascii="Century Gothic" w:eastAsia="Times New Roman" w:hAnsi="Century Gothic" w:cs="Times New Roman"/>
          <w:b/>
          <w:bCs/>
          <w:sz w:val="19"/>
          <w:szCs w:val="19"/>
        </w:rPr>
        <w:tab/>
      </w:r>
      <w:r w:rsidR="00605F29" w:rsidRPr="005D1292">
        <w:rPr>
          <w:rFonts w:ascii="Century Gothic" w:eastAsia="Times New Roman" w:hAnsi="Century Gothic" w:cs="Times New Roman"/>
          <w:b/>
          <w:bCs/>
          <w:sz w:val="19"/>
          <w:szCs w:val="19"/>
        </w:rPr>
        <w:t xml:space="preserve">________________________________  </w:t>
      </w:r>
      <w:r w:rsidR="00605F29" w:rsidRPr="005D1292">
        <w:rPr>
          <w:rFonts w:ascii="Century Gothic" w:eastAsia="Times New Roman" w:hAnsi="Century Gothic" w:cs="Times New Roman"/>
          <w:b/>
          <w:bCs/>
          <w:sz w:val="19"/>
          <w:szCs w:val="19"/>
        </w:rPr>
        <w:tab/>
      </w:r>
      <w:r w:rsidR="00605F29" w:rsidRPr="005D1292">
        <w:rPr>
          <w:rFonts w:ascii="Century Gothic" w:eastAsia="Times New Roman" w:hAnsi="Century Gothic" w:cs="Times New Roman"/>
          <w:b/>
          <w:bCs/>
          <w:sz w:val="19"/>
          <w:szCs w:val="19"/>
        </w:rPr>
        <w:softHyphen/>
      </w:r>
      <w:r w:rsidR="00605F29" w:rsidRPr="005D1292">
        <w:rPr>
          <w:rFonts w:ascii="Century Gothic" w:eastAsia="Times New Roman" w:hAnsi="Century Gothic" w:cs="Times New Roman"/>
          <w:b/>
          <w:bCs/>
          <w:sz w:val="19"/>
          <w:szCs w:val="19"/>
        </w:rPr>
        <w:softHyphen/>
      </w:r>
      <w:r w:rsidR="00605F29" w:rsidRPr="005D1292">
        <w:rPr>
          <w:rFonts w:ascii="Century Gothic" w:eastAsia="Times New Roman" w:hAnsi="Century Gothic" w:cs="Times New Roman"/>
          <w:b/>
          <w:bCs/>
          <w:sz w:val="19"/>
          <w:szCs w:val="19"/>
        </w:rPr>
        <w:softHyphen/>
      </w:r>
      <w:r w:rsidR="00605F29" w:rsidRPr="005D1292">
        <w:rPr>
          <w:rFonts w:ascii="Century Gothic" w:eastAsia="Times New Roman" w:hAnsi="Century Gothic" w:cs="Times New Roman"/>
          <w:b/>
          <w:bCs/>
          <w:sz w:val="19"/>
          <w:szCs w:val="19"/>
        </w:rPr>
        <w:softHyphen/>
        <w:t>_________</w:t>
      </w:r>
    </w:p>
    <w:p w14:paraId="1BC5C472" w14:textId="19C6DF88" w:rsidR="008F7FA3" w:rsidRDefault="008F7FA3" w:rsidP="008F7FA3">
      <w:pPr>
        <w:spacing w:after="0" w:line="240" w:lineRule="auto"/>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Student’s Signature</w:t>
      </w:r>
      <w:r w:rsidRPr="005D1292">
        <w:rPr>
          <w:rFonts w:ascii="Century Gothic" w:eastAsia="Times New Roman" w:hAnsi="Century Gothic" w:cs="Times New Roman"/>
          <w:b/>
          <w:bCs/>
          <w:sz w:val="19"/>
          <w:szCs w:val="19"/>
        </w:rPr>
        <w:tab/>
        <w:t xml:space="preserve">     </w:t>
      </w:r>
      <w:r w:rsidR="00113BD3" w:rsidRPr="005D1292">
        <w:rPr>
          <w:rFonts w:ascii="Century Gothic" w:eastAsia="Times New Roman" w:hAnsi="Century Gothic" w:cs="Times New Roman"/>
          <w:b/>
          <w:bCs/>
          <w:sz w:val="19"/>
          <w:szCs w:val="19"/>
        </w:rPr>
        <w:tab/>
      </w:r>
      <w:r w:rsidR="00605F29" w:rsidRPr="005D1292">
        <w:rPr>
          <w:rFonts w:ascii="Century Gothic" w:eastAsia="Times New Roman" w:hAnsi="Century Gothic" w:cs="Times New Roman"/>
          <w:b/>
          <w:bCs/>
          <w:sz w:val="19"/>
          <w:szCs w:val="19"/>
        </w:rPr>
        <w:tab/>
      </w:r>
      <w:r w:rsidRPr="005D1292">
        <w:rPr>
          <w:rFonts w:ascii="Century Gothic" w:eastAsia="Times New Roman" w:hAnsi="Century Gothic" w:cs="Times New Roman"/>
          <w:b/>
          <w:bCs/>
          <w:sz w:val="19"/>
          <w:szCs w:val="19"/>
        </w:rPr>
        <w:t>Date</w:t>
      </w:r>
      <w:r w:rsidRPr="005D1292">
        <w:rPr>
          <w:rFonts w:ascii="Century Gothic" w:eastAsia="Times New Roman" w:hAnsi="Century Gothic" w:cs="Times New Roman"/>
          <w:b/>
          <w:bCs/>
          <w:sz w:val="19"/>
          <w:szCs w:val="19"/>
        </w:rPr>
        <w:tab/>
      </w:r>
      <w:r w:rsidR="00113BD3" w:rsidRPr="005D1292">
        <w:rPr>
          <w:rFonts w:ascii="Century Gothic" w:eastAsia="Times New Roman" w:hAnsi="Century Gothic" w:cs="Times New Roman"/>
          <w:b/>
          <w:bCs/>
          <w:sz w:val="19"/>
          <w:szCs w:val="19"/>
        </w:rPr>
        <w:tab/>
      </w:r>
      <w:r w:rsidR="00605ACD" w:rsidRPr="005D1292">
        <w:rPr>
          <w:rFonts w:ascii="Century Gothic" w:eastAsia="Times New Roman" w:hAnsi="Century Gothic" w:cs="Times New Roman"/>
          <w:b/>
          <w:bCs/>
          <w:sz w:val="19"/>
          <w:szCs w:val="19"/>
        </w:rPr>
        <w:tab/>
      </w:r>
      <w:r w:rsidRPr="005D1292">
        <w:rPr>
          <w:rFonts w:ascii="Century Gothic" w:eastAsia="Times New Roman" w:hAnsi="Century Gothic" w:cs="Times New Roman"/>
          <w:b/>
          <w:bCs/>
          <w:sz w:val="19"/>
          <w:szCs w:val="19"/>
        </w:rPr>
        <w:t>Instructor’s signature</w:t>
      </w:r>
      <w:r w:rsidRPr="005D1292">
        <w:rPr>
          <w:rFonts w:ascii="Century Gothic" w:eastAsia="Times New Roman" w:hAnsi="Century Gothic" w:cs="Times New Roman"/>
          <w:b/>
          <w:bCs/>
          <w:sz w:val="19"/>
          <w:szCs w:val="19"/>
        </w:rPr>
        <w:tab/>
      </w:r>
      <w:r w:rsidR="00113BD3" w:rsidRPr="005D1292">
        <w:rPr>
          <w:rFonts w:ascii="Century Gothic" w:eastAsia="Times New Roman" w:hAnsi="Century Gothic" w:cs="Times New Roman"/>
          <w:b/>
          <w:bCs/>
          <w:sz w:val="19"/>
          <w:szCs w:val="19"/>
        </w:rPr>
        <w:tab/>
      </w:r>
      <w:r w:rsidR="00605F29" w:rsidRPr="005D1292">
        <w:rPr>
          <w:rFonts w:ascii="Century Gothic" w:eastAsia="Times New Roman" w:hAnsi="Century Gothic" w:cs="Times New Roman"/>
          <w:b/>
          <w:bCs/>
          <w:sz w:val="19"/>
          <w:szCs w:val="19"/>
        </w:rPr>
        <w:tab/>
      </w:r>
      <w:r w:rsidRPr="005D1292">
        <w:rPr>
          <w:rFonts w:ascii="Century Gothic" w:eastAsia="Times New Roman" w:hAnsi="Century Gothic" w:cs="Times New Roman"/>
          <w:b/>
          <w:bCs/>
          <w:sz w:val="19"/>
          <w:szCs w:val="19"/>
        </w:rPr>
        <w:t>Date</w:t>
      </w:r>
    </w:p>
    <w:p w14:paraId="2CDFAD64" w14:textId="77777777" w:rsidR="005D1292" w:rsidRDefault="005D1292" w:rsidP="008F7FA3">
      <w:pPr>
        <w:spacing w:after="0" w:line="240" w:lineRule="auto"/>
        <w:rPr>
          <w:rFonts w:ascii="Century Gothic" w:eastAsia="Times New Roman" w:hAnsi="Century Gothic" w:cs="Times New Roman"/>
          <w:b/>
          <w:bCs/>
          <w:sz w:val="19"/>
          <w:szCs w:val="19"/>
        </w:rPr>
      </w:pPr>
    </w:p>
    <w:p w14:paraId="1068A1FD" w14:textId="16AE0417" w:rsidR="008F7FA3" w:rsidRPr="005D1292" w:rsidRDefault="008F7FA3" w:rsidP="008F7FA3">
      <w:pPr>
        <w:spacing w:after="0" w:line="240" w:lineRule="auto"/>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 xml:space="preserve">Remediation Completed &amp; Learning Outcome Achieved on: </w:t>
      </w:r>
    </w:p>
    <w:p w14:paraId="405453B0" w14:textId="77777777" w:rsidR="008F7FA3" w:rsidRPr="005D1292" w:rsidRDefault="008F7FA3" w:rsidP="008F7FA3">
      <w:pPr>
        <w:spacing w:after="0" w:line="240" w:lineRule="auto"/>
        <w:rPr>
          <w:rFonts w:ascii="Century Gothic" w:eastAsia="Times New Roman" w:hAnsi="Century Gothic" w:cs="Times New Roman"/>
          <w:b/>
          <w:bCs/>
          <w:sz w:val="19"/>
          <w:szCs w:val="19"/>
        </w:rPr>
      </w:pPr>
    </w:p>
    <w:p w14:paraId="7DD961A4" w14:textId="50B7D6CA" w:rsidR="008F7FA3" w:rsidRPr="005D1292" w:rsidRDefault="00605F29" w:rsidP="0041015D">
      <w:pPr>
        <w:spacing w:after="0"/>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 xml:space="preserve">________________________________  </w:t>
      </w:r>
      <w:r w:rsidRPr="005D1292">
        <w:rPr>
          <w:rFonts w:ascii="Century Gothic" w:eastAsia="Times New Roman" w:hAnsi="Century Gothic" w:cs="Times New Roman"/>
          <w:b/>
          <w:bCs/>
          <w:sz w:val="19"/>
          <w:szCs w:val="19"/>
        </w:rPr>
        <w:tab/>
      </w:r>
      <w:r w:rsidRPr="005D1292">
        <w:rPr>
          <w:rFonts w:ascii="Century Gothic" w:eastAsia="Times New Roman" w:hAnsi="Century Gothic" w:cs="Times New Roman"/>
          <w:b/>
          <w:bCs/>
          <w:sz w:val="19"/>
          <w:szCs w:val="19"/>
        </w:rPr>
        <w:softHyphen/>
      </w:r>
      <w:r w:rsidRPr="005D1292">
        <w:rPr>
          <w:rFonts w:ascii="Century Gothic" w:eastAsia="Times New Roman" w:hAnsi="Century Gothic" w:cs="Times New Roman"/>
          <w:b/>
          <w:bCs/>
          <w:sz w:val="19"/>
          <w:szCs w:val="19"/>
        </w:rPr>
        <w:softHyphen/>
      </w:r>
      <w:r w:rsidRPr="005D1292">
        <w:rPr>
          <w:rFonts w:ascii="Century Gothic" w:eastAsia="Times New Roman" w:hAnsi="Century Gothic" w:cs="Times New Roman"/>
          <w:b/>
          <w:bCs/>
          <w:sz w:val="19"/>
          <w:szCs w:val="19"/>
        </w:rPr>
        <w:softHyphen/>
      </w:r>
      <w:r w:rsidRPr="005D1292">
        <w:rPr>
          <w:rFonts w:ascii="Century Gothic" w:eastAsia="Times New Roman" w:hAnsi="Century Gothic" w:cs="Times New Roman"/>
          <w:b/>
          <w:bCs/>
          <w:sz w:val="19"/>
          <w:szCs w:val="19"/>
        </w:rPr>
        <w:softHyphen/>
        <w:t>_________</w:t>
      </w:r>
    </w:p>
    <w:p w14:paraId="37B7D9ED" w14:textId="5F21F97F" w:rsidR="00605F29" w:rsidRDefault="00605F29" w:rsidP="0041015D">
      <w:pPr>
        <w:spacing w:after="0"/>
        <w:rPr>
          <w:rFonts w:ascii="Century Gothic" w:eastAsia="Times New Roman" w:hAnsi="Century Gothic" w:cs="Times New Roman"/>
          <w:b/>
          <w:bCs/>
          <w:sz w:val="19"/>
          <w:szCs w:val="19"/>
        </w:rPr>
      </w:pPr>
      <w:r w:rsidRPr="005D1292">
        <w:rPr>
          <w:rFonts w:ascii="Century Gothic" w:eastAsia="Times New Roman" w:hAnsi="Century Gothic" w:cs="Times New Roman"/>
          <w:b/>
          <w:bCs/>
          <w:sz w:val="19"/>
          <w:szCs w:val="19"/>
        </w:rPr>
        <w:t>Instructor’s signature</w:t>
      </w:r>
      <w:r w:rsidRPr="005D1292">
        <w:rPr>
          <w:rFonts w:ascii="Century Gothic" w:eastAsia="Times New Roman" w:hAnsi="Century Gothic" w:cs="Times New Roman"/>
          <w:b/>
          <w:bCs/>
          <w:sz w:val="19"/>
          <w:szCs w:val="19"/>
        </w:rPr>
        <w:tab/>
      </w:r>
      <w:r w:rsidRPr="005D1292">
        <w:rPr>
          <w:rFonts w:ascii="Century Gothic" w:eastAsia="Times New Roman" w:hAnsi="Century Gothic" w:cs="Times New Roman"/>
          <w:b/>
          <w:bCs/>
          <w:sz w:val="19"/>
          <w:szCs w:val="19"/>
        </w:rPr>
        <w:tab/>
      </w:r>
      <w:r w:rsidRPr="005D1292">
        <w:rPr>
          <w:rFonts w:ascii="Century Gothic" w:eastAsia="Times New Roman" w:hAnsi="Century Gothic" w:cs="Times New Roman"/>
          <w:b/>
          <w:bCs/>
          <w:sz w:val="19"/>
          <w:szCs w:val="19"/>
        </w:rPr>
        <w:tab/>
        <w:t>Date</w:t>
      </w:r>
    </w:p>
    <w:p w14:paraId="356D76E5" w14:textId="43770F66" w:rsidR="0041015D" w:rsidRDefault="0041015D" w:rsidP="00417106">
      <w:pPr>
        <w:rPr>
          <w:rFonts w:ascii="Century Gothic" w:eastAsia="Times New Roman" w:hAnsi="Century Gothic" w:cs="Times New Roman"/>
          <w:b/>
          <w:bCs/>
          <w:sz w:val="19"/>
          <w:szCs w:val="19"/>
        </w:rPr>
      </w:pPr>
    </w:p>
    <w:p w14:paraId="49969E96" w14:textId="77777777" w:rsidR="0041015D" w:rsidRPr="005D1292" w:rsidRDefault="0041015D" w:rsidP="00417106">
      <w:pPr>
        <w:rPr>
          <w:rFonts w:ascii="Century Gothic" w:hAnsi="Century Gothic"/>
          <w:b/>
          <w:bCs/>
          <w:sz w:val="19"/>
          <w:szCs w:val="19"/>
        </w:rPr>
      </w:pPr>
    </w:p>
    <w:sectPr w:rsidR="0041015D" w:rsidRPr="005D1292" w:rsidSect="00113BD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25F6D"/>
    <w:multiLevelType w:val="hybridMultilevel"/>
    <w:tmpl w:val="30A4648E"/>
    <w:lvl w:ilvl="0" w:tplc="492C7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91415E"/>
    <w:multiLevelType w:val="hybridMultilevel"/>
    <w:tmpl w:val="1B4458BC"/>
    <w:lvl w:ilvl="0" w:tplc="492C7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322028"/>
    <w:multiLevelType w:val="hybridMultilevel"/>
    <w:tmpl w:val="F91C4CE2"/>
    <w:lvl w:ilvl="0" w:tplc="0409000F">
      <w:start w:val="1"/>
      <w:numFmt w:val="decimal"/>
      <w:lvlText w:val="%1."/>
      <w:lvlJc w:val="left"/>
      <w:pPr>
        <w:tabs>
          <w:tab w:val="num" w:pos="720"/>
        </w:tabs>
        <w:ind w:left="720" w:hanging="360"/>
      </w:pPr>
      <w:rPr>
        <w:rFonts w:hint="default"/>
      </w:rPr>
    </w:lvl>
    <w:lvl w:ilvl="1" w:tplc="09A09E12">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19B6C22"/>
    <w:multiLevelType w:val="hybridMultilevel"/>
    <w:tmpl w:val="2C10D7A8"/>
    <w:lvl w:ilvl="0" w:tplc="492C7D7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7407013">
    <w:abstractNumId w:val="2"/>
  </w:num>
  <w:num w:numId="2" w16cid:durableId="46612702">
    <w:abstractNumId w:val="3"/>
  </w:num>
  <w:num w:numId="3" w16cid:durableId="1385981372">
    <w:abstractNumId w:val="1"/>
  </w:num>
  <w:num w:numId="4" w16cid:durableId="3737777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054F"/>
    <w:rsid w:val="000B65C6"/>
    <w:rsid w:val="00113BD3"/>
    <w:rsid w:val="001F1C5E"/>
    <w:rsid w:val="00281DDF"/>
    <w:rsid w:val="00367076"/>
    <w:rsid w:val="0041015D"/>
    <w:rsid w:val="00417106"/>
    <w:rsid w:val="00433350"/>
    <w:rsid w:val="0051132D"/>
    <w:rsid w:val="005247F1"/>
    <w:rsid w:val="005D1292"/>
    <w:rsid w:val="00605ACD"/>
    <w:rsid w:val="00605F29"/>
    <w:rsid w:val="006D25C2"/>
    <w:rsid w:val="007B280F"/>
    <w:rsid w:val="00897110"/>
    <w:rsid w:val="008C6FE6"/>
    <w:rsid w:val="008F7FA3"/>
    <w:rsid w:val="00A941BB"/>
    <w:rsid w:val="00AF57F2"/>
    <w:rsid w:val="00B3054F"/>
    <w:rsid w:val="00BB5854"/>
    <w:rsid w:val="00C57631"/>
    <w:rsid w:val="00EE1D24"/>
    <w:rsid w:val="00FF3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A246BF"/>
  <w15:docId w15:val="{FB57D011-3401-460D-B5EF-447960F47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13B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247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240160">
      <w:bodyDiv w:val="1"/>
      <w:marLeft w:val="0"/>
      <w:marRight w:val="0"/>
      <w:marTop w:val="0"/>
      <w:marBottom w:val="0"/>
      <w:divBdr>
        <w:top w:val="none" w:sz="0" w:space="0" w:color="auto"/>
        <w:left w:val="none" w:sz="0" w:space="0" w:color="auto"/>
        <w:bottom w:val="none" w:sz="0" w:space="0" w:color="auto"/>
        <w:right w:val="none" w:sz="0" w:space="0" w:color="auto"/>
      </w:divBdr>
      <w:divsChild>
        <w:div w:id="110591302">
          <w:marLeft w:val="0"/>
          <w:marRight w:val="0"/>
          <w:marTop w:val="0"/>
          <w:marBottom w:val="0"/>
          <w:divBdr>
            <w:top w:val="none" w:sz="0" w:space="0" w:color="auto"/>
            <w:left w:val="none" w:sz="0" w:space="0" w:color="auto"/>
            <w:bottom w:val="none" w:sz="0" w:space="0" w:color="auto"/>
            <w:right w:val="none" w:sz="0" w:space="0" w:color="auto"/>
          </w:divBdr>
        </w:div>
      </w:divsChild>
    </w:div>
    <w:div w:id="162165542">
      <w:bodyDiv w:val="1"/>
      <w:marLeft w:val="0"/>
      <w:marRight w:val="0"/>
      <w:marTop w:val="0"/>
      <w:marBottom w:val="0"/>
      <w:divBdr>
        <w:top w:val="none" w:sz="0" w:space="0" w:color="auto"/>
        <w:left w:val="none" w:sz="0" w:space="0" w:color="auto"/>
        <w:bottom w:val="none" w:sz="0" w:space="0" w:color="auto"/>
        <w:right w:val="none" w:sz="0" w:space="0" w:color="auto"/>
      </w:divBdr>
    </w:div>
    <w:div w:id="955723043">
      <w:bodyDiv w:val="1"/>
      <w:marLeft w:val="0"/>
      <w:marRight w:val="0"/>
      <w:marTop w:val="0"/>
      <w:marBottom w:val="0"/>
      <w:divBdr>
        <w:top w:val="none" w:sz="0" w:space="0" w:color="auto"/>
        <w:left w:val="none" w:sz="0" w:space="0" w:color="auto"/>
        <w:bottom w:val="none" w:sz="0" w:space="0" w:color="auto"/>
        <w:right w:val="none" w:sz="0" w:space="0" w:color="auto"/>
      </w:divBdr>
    </w:div>
    <w:div w:id="192035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94F3C911829D04394B512FC78E67206" ma:contentTypeVersion="3" ma:contentTypeDescription="Create a new document." ma:contentTypeScope="" ma:versionID="1c8ff3bbb5647190d6c1b1782756f9bb">
  <xsd:schema xmlns:xsd="http://www.w3.org/2001/XMLSchema" xmlns:xs="http://www.w3.org/2001/XMLSchema" xmlns:p="http://schemas.microsoft.com/office/2006/metadata/properties" xmlns:ns2="36eb6356-b200-4e38-ba2e-bc50475ae575" targetNamespace="http://schemas.microsoft.com/office/2006/metadata/properties" ma:root="true" ma:fieldsID="c50e9a992397dcc15c345a5593a9f5f0" ns2:_="">
    <xsd:import namespace="36eb6356-b200-4e38-ba2e-bc50475ae575"/>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eb6356-b200-4e38-ba2e-bc50475ae5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3D5E31-526D-4B37-ADBD-C2EF396D2B1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8AE6ED3-5164-40ED-BD57-BDD5DC87BA31}">
  <ds:schemaRefs>
    <ds:schemaRef ds:uri="http://schemas.microsoft.com/sharepoint/v3/contenttype/forms"/>
  </ds:schemaRefs>
</ds:datastoreItem>
</file>

<file path=customXml/itemProps3.xml><?xml version="1.0" encoding="utf-8"?>
<ds:datastoreItem xmlns:ds="http://schemas.openxmlformats.org/officeDocument/2006/customXml" ds:itemID="{A6F51DC3-CC8C-47E5-96BB-089060E60B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eb6356-b200-4e38-ba2e-bc50475ae5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640</Words>
  <Characters>4469</Characters>
  <Application>Microsoft Office Word</Application>
  <DocSecurity>0</DocSecurity>
  <Lines>139</Lines>
  <Paragraphs>66</Paragraphs>
  <ScaleCrop>false</ScaleCrop>
  <HeadingPairs>
    <vt:vector size="2" baseType="variant">
      <vt:variant>
        <vt:lpstr>Title</vt:lpstr>
      </vt:variant>
      <vt:variant>
        <vt:i4>1</vt:i4>
      </vt:variant>
    </vt:vector>
  </HeadingPairs>
  <TitlesOfParts>
    <vt:vector size="1" baseType="lpstr">
      <vt:lpstr/>
    </vt:vector>
  </TitlesOfParts>
  <Company>University of Kentucky HealthCare</Company>
  <LinksUpToDate>false</LinksUpToDate>
  <CharactersWithSpaces>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aolso2</dc:creator>
  <cp:lastModifiedBy>Sayre, Aimee</cp:lastModifiedBy>
  <cp:revision>3</cp:revision>
  <dcterms:created xsi:type="dcterms:W3CDTF">2024-05-28T19:43:00Z</dcterms:created>
  <dcterms:modified xsi:type="dcterms:W3CDTF">2024-05-28T19:44:00Z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0x010100794F3C911829D04394B512FC78E67206</vt:lpwstr>
  </property>
  <property fmtid="{D5CDD505-2E9C-101B-9397-08002B2CF9AE}" pid="3" name="GrammarlyDocumentId">
    <vt:lpwstr>95b74ad235b1015edf5355081ed3b16a1be08522a34d7eca235e3b27860c1c44</vt:lpwstr>
  </property>
</Properties>
</file>